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466E" w:rsidRPr="000E6F5F" w:rsidRDefault="000E6F5F" w:rsidP="000E6F5F">
      <w:pPr>
        <w:tabs>
          <w:tab w:val="left" w:pos="6820"/>
        </w:tabs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E6F5F">
        <w:rPr>
          <w:rFonts w:ascii="Times New Roman" w:hAnsi="Times New Roman" w:cs="Times New Roman"/>
          <w:b/>
          <w:sz w:val="24"/>
          <w:szCs w:val="24"/>
        </w:rPr>
        <w:t>Техника выполнения практической части и система оценивания задания №23 ОГЭ по химии</w:t>
      </w:r>
    </w:p>
    <w:p w:rsidR="009D466E" w:rsidRPr="000E6F5F" w:rsidRDefault="000E6F5F" w:rsidP="000E6F5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E6F5F">
        <w:rPr>
          <w:rFonts w:ascii="Times New Roman" w:hAnsi="Times New Roman" w:cs="Times New Roman"/>
          <w:i/>
          <w:sz w:val="24"/>
          <w:szCs w:val="24"/>
        </w:rPr>
        <w:t>Подготовила:</w:t>
      </w:r>
    </w:p>
    <w:p w:rsidR="000E6F5F" w:rsidRPr="000E6F5F" w:rsidRDefault="000E6F5F" w:rsidP="000E6F5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E6F5F">
        <w:rPr>
          <w:rFonts w:ascii="Times New Roman" w:hAnsi="Times New Roman" w:cs="Times New Roman"/>
          <w:i/>
          <w:sz w:val="24"/>
          <w:szCs w:val="24"/>
        </w:rPr>
        <w:t>учитель МБОУ "СОШ №4</w:t>
      </w:r>
    </w:p>
    <w:p w:rsidR="000E6F5F" w:rsidRPr="000E6F5F" w:rsidRDefault="000E6F5F" w:rsidP="000E6F5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r w:rsidRPr="000E6F5F">
        <w:rPr>
          <w:rFonts w:ascii="Times New Roman" w:hAnsi="Times New Roman" w:cs="Times New Roman"/>
          <w:i/>
          <w:sz w:val="24"/>
          <w:szCs w:val="24"/>
        </w:rPr>
        <w:t>имени Александра Сидоровнина"</w:t>
      </w:r>
    </w:p>
    <w:p w:rsidR="000E6F5F" w:rsidRPr="000E6F5F" w:rsidRDefault="000E6F5F" w:rsidP="000E6F5F">
      <w:pPr>
        <w:spacing w:after="0" w:line="240" w:lineRule="auto"/>
        <w:jc w:val="right"/>
        <w:rPr>
          <w:rFonts w:ascii="Times New Roman" w:hAnsi="Times New Roman" w:cs="Times New Roman"/>
          <w:i/>
          <w:sz w:val="24"/>
          <w:szCs w:val="24"/>
        </w:rPr>
      </w:pPr>
      <w:proofErr w:type="spellStart"/>
      <w:r w:rsidRPr="000E6F5F">
        <w:rPr>
          <w:rFonts w:ascii="Times New Roman" w:hAnsi="Times New Roman" w:cs="Times New Roman"/>
          <w:i/>
          <w:sz w:val="24"/>
          <w:szCs w:val="24"/>
        </w:rPr>
        <w:t>Чебрукова</w:t>
      </w:r>
      <w:proofErr w:type="spellEnd"/>
      <w:r w:rsidRPr="000E6F5F">
        <w:rPr>
          <w:rFonts w:ascii="Times New Roman" w:hAnsi="Times New Roman" w:cs="Times New Roman"/>
          <w:i/>
          <w:sz w:val="24"/>
          <w:szCs w:val="24"/>
        </w:rPr>
        <w:t xml:space="preserve"> Е.А.</w:t>
      </w:r>
    </w:p>
    <w:p w:rsidR="000E6F5F" w:rsidRPr="000E6F5F" w:rsidRDefault="000E6F5F" w:rsidP="000E6F5F">
      <w:pPr>
        <w:spacing w:after="0" w:line="240" w:lineRule="auto"/>
        <w:rPr>
          <w:rStyle w:val="a7"/>
          <w:rFonts w:ascii="Times New Roman" w:hAnsi="Times New Roman" w:cs="Times New Roman"/>
          <w:sz w:val="24"/>
          <w:szCs w:val="24"/>
        </w:rPr>
      </w:pPr>
    </w:p>
    <w:p w:rsidR="009D466E" w:rsidRPr="000E6F5F" w:rsidRDefault="000E6F5F" w:rsidP="000E6F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a7"/>
          <w:rFonts w:ascii="Times New Roman" w:hAnsi="Times New Roman" w:cs="Times New Roman"/>
          <w:sz w:val="24"/>
          <w:szCs w:val="24"/>
        </w:rPr>
        <w:tab/>
      </w:r>
      <w:r w:rsidRPr="000E6F5F">
        <w:rPr>
          <w:rStyle w:val="a7"/>
          <w:rFonts w:ascii="Times New Roman" w:hAnsi="Times New Roman" w:cs="Times New Roman"/>
          <w:b w:val="0"/>
          <w:sz w:val="24"/>
          <w:szCs w:val="24"/>
        </w:rPr>
        <w:t>Задание 23 ОГЭ по химии</w:t>
      </w:r>
      <w:r w:rsidRPr="000E6F5F">
        <w:rPr>
          <w:rFonts w:ascii="Times New Roman" w:hAnsi="Times New Roman" w:cs="Times New Roman"/>
          <w:sz w:val="24"/>
          <w:szCs w:val="24"/>
        </w:rPr>
        <w:t xml:space="preserve"> с 2025 года предполагает </w:t>
      </w:r>
      <w:r w:rsidRPr="000E6F5F">
        <w:rPr>
          <w:rStyle w:val="a7"/>
          <w:rFonts w:ascii="Times New Roman" w:hAnsi="Times New Roman" w:cs="Times New Roman"/>
          <w:b w:val="0"/>
          <w:sz w:val="24"/>
          <w:szCs w:val="24"/>
        </w:rPr>
        <w:t>планирование, проведение и оформление результатов химического эксперимента</w:t>
      </w:r>
      <w:r w:rsidRPr="000E6F5F">
        <w:rPr>
          <w:rFonts w:ascii="Times New Roman" w:hAnsi="Times New Roman" w:cs="Times New Roman"/>
          <w:b/>
          <w:sz w:val="24"/>
          <w:szCs w:val="24"/>
        </w:rPr>
        <w:t>.</w:t>
      </w:r>
    </w:p>
    <w:p w:rsidR="000E6F5F" w:rsidRPr="000E6F5F" w:rsidRDefault="000E6F5F" w:rsidP="000E6F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F5F">
        <w:rPr>
          <w:rStyle w:val="a7"/>
          <w:rFonts w:ascii="Times New Roman" w:hAnsi="Times New Roman" w:cs="Times New Roman"/>
          <w:sz w:val="24"/>
          <w:szCs w:val="24"/>
        </w:rPr>
        <w:t>Особенности задания:</w:t>
      </w:r>
    </w:p>
    <w:p w:rsidR="000E6F5F" w:rsidRPr="000E6F5F" w:rsidRDefault="000E6F5F" w:rsidP="000E6F5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F5F">
        <w:rPr>
          <w:rFonts w:ascii="Times New Roman" w:hAnsi="Times New Roman" w:cs="Times New Roman"/>
          <w:sz w:val="24"/>
          <w:szCs w:val="24"/>
        </w:rPr>
        <w:t xml:space="preserve">В условии приведены названия двух веществ, находящихся в двух пронумерованных пробирках. </w:t>
      </w:r>
    </w:p>
    <w:p w:rsidR="000E6F5F" w:rsidRPr="000E6F5F" w:rsidRDefault="000E6F5F" w:rsidP="000E6F5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F5F">
        <w:rPr>
          <w:rFonts w:ascii="Times New Roman" w:hAnsi="Times New Roman" w:cs="Times New Roman"/>
          <w:sz w:val="24"/>
          <w:szCs w:val="24"/>
        </w:rPr>
        <w:t xml:space="preserve">Для определения, в какой из пробирок находится первое из названных веществ, а в какой — второе, предложен перечень из трёх реактивов. </w:t>
      </w:r>
    </w:p>
    <w:p w:rsidR="000E6F5F" w:rsidRPr="000E6F5F" w:rsidRDefault="000E6F5F" w:rsidP="000E6F5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F5F">
        <w:rPr>
          <w:rFonts w:ascii="Times New Roman" w:hAnsi="Times New Roman" w:cs="Times New Roman"/>
          <w:sz w:val="24"/>
          <w:szCs w:val="24"/>
        </w:rPr>
        <w:t xml:space="preserve">Экзаменуемому предлагается выбрать два реактива и провести с ними химические реакции, с помощью которых будут определены вещества в пробирках 1 и 2. </w:t>
      </w:r>
    </w:p>
    <w:p w:rsidR="000E6F5F" w:rsidRPr="000E6F5F" w:rsidRDefault="000E6F5F" w:rsidP="000E6F5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F5F">
        <w:rPr>
          <w:rFonts w:ascii="Times New Roman" w:hAnsi="Times New Roman" w:cs="Times New Roman"/>
          <w:sz w:val="24"/>
          <w:szCs w:val="24"/>
        </w:rPr>
        <w:t xml:space="preserve">Время начала выполнения опытов участник экзамена определяет самостоятельно, так как проводит их на своём рабочем месте. </w:t>
      </w:r>
    </w:p>
    <w:p w:rsidR="000E6F5F" w:rsidRPr="000E6F5F" w:rsidRDefault="000E6F5F" w:rsidP="000E6F5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F5F">
        <w:rPr>
          <w:rFonts w:ascii="Times New Roman" w:hAnsi="Times New Roman" w:cs="Times New Roman"/>
          <w:sz w:val="24"/>
          <w:szCs w:val="24"/>
        </w:rPr>
        <w:t xml:space="preserve">При проведении опытов экзаменуемый может использовать записи в черновике, которые впоследствии вправе использовать при выполнении других заданий экзаменационной работы. </w:t>
      </w:r>
    </w:p>
    <w:p w:rsidR="000E6F5F" w:rsidRPr="000E6F5F" w:rsidRDefault="000E6F5F" w:rsidP="000E6F5F">
      <w:pPr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F5F">
        <w:rPr>
          <w:rFonts w:ascii="Times New Roman" w:hAnsi="Times New Roman" w:cs="Times New Roman"/>
          <w:sz w:val="24"/>
          <w:szCs w:val="24"/>
        </w:rPr>
        <w:t>Результаты выполнения задания оформляются в табличной форме. </w:t>
      </w:r>
    </w:p>
    <w:p w:rsidR="000E6F5F" w:rsidRPr="000E6F5F" w:rsidRDefault="000E6F5F" w:rsidP="000E6F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F5F">
        <w:rPr>
          <w:rStyle w:val="a7"/>
          <w:rFonts w:ascii="Times New Roman" w:hAnsi="Times New Roman" w:cs="Times New Roman"/>
          <w:sz w:val="24"/>
          <w:szCs w:val="24"/>
        </w:rPr>
        <w:t>Максимальный балл</w:t>
      </w:r>
      <w:r w:rsidRPr="000E6F5F">
        <w:rPr>
          <w:rFonts w:ascii="Times New Roman" w:hAnsi="Times New Roman" w:cs="Times New Roman"/>
          <w:sz w:val="24"/>
          <w:szCs w:val="24"/>
        </w:rPr>
        <w:t xml:space="preserve"> за выполнение задания — </w:t>
      </w:r>
      <w:r w:rsidRPr="000E6F5F">
        <w:rPr>
          <w:rStyle w:val="a7"/>
          <w:rFonts w:ascii="Times New Roman" w:hAnsi="Times New Roman" w:cs="Times New Roman"/>
          <w:sz w:val="24"/>
          <w:szCs w:val="24"/>
        </w:rPr>
        <w:t>5 баллов</w:t>
      </w:r>
      <w:r w:rsidRPr="000E6F5F">
        <w:rPr>
          <w:rFonts w:ascii="Times New Roman" w:hAnsi="Times New Roman" w:cs="Times New Roman"/>
          <w:sz w:val="24"/>
          <w:szCs w:val="24"/>
        </w:rPr>
        <w:t xml:space="preserve">, примерное время выполнения — </w:t>
      </w:r>
      <w:r w:rsidRPr="000E6F5F">
        <w:rPr>
          <w:rStyle w:val="a7"/>
          <w:rFonts w:ascii="Times New Roman" w:hAnsi="Times New Roman" w:cs="Times New Roman"/>
          <w:sz w:val="24"/>
          <w:szCs w:val="24"/>
        </w:rPr>
        <w:t>20 минут</w:t>
      </w:r>
      <w:r w:rsidRPr="000E6F5F">
        <w:rPr>
          <w:rFonts w:ascii="Times New Roman" w:hAnsi="Times New Roman" w:cs="Times New Roman"/>
          <w:sz w:val="24"/>
          <w:szCs w:val="24"/>
        </w:rPr>
        <w:t xml:space="preserve">, </w:t>
      </w:r>
      <w:r w:rsidRPr="000E6F5F">
        <w:rPr>
          <w:rFonts w:ascii="Times New Roman" w:hAnsi="Times New Roman" w:cs="Times New Roman"/>
          <w:b/>
          <w:sz w:val="24"/>
          <w:szCs w:val="24"/>
        </w:rPr>
        <w:t>уровень сложности</w:t>
      </w:r>
      <w:r w:rsidRPr="000E6F5F">
        <w:rPr>
          <w:rFonts w:ascii="Times New Roman" w:hAnsi="Times New Roman" w:cs="Times New Roman"/>
          <w:sz w:val="24"/>
          <w:szCs w:val="24"/>
        </w:rPr>
        <w:t xml:space="preserve"> - высокий</w:t>
      </w:r>
    </w:p>
    <w:p w:rsidR="000E6F5F" w:rsidRPr="000E6F5F" w:rsidRDefault="000E6F5F" w:rsidP="000E6F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F5F">
        <w:rPr>
          <w:rStyle w:val="c42"/>
          <w:rFonts w:ascii="Times New Roman" w:hAnsi="Times New Roman" w:cs="Times New Roman"/>
          <w:sz w:val="24"/>
          <w:szCs w:val="24"/>
        </w:rPr>
        <w:t>Чтобы решить задание №23, надо хорошо знать качественные реакции. Качественными называются реакции, позволяющие распознать в исследуемом объекте определенные атомы, ионы, молекулы и т. д. Распознавание происходит по внешним признакам, которые сопровождают реакцию: выделение газа, изменение цвета раствора, образование или растворение осадка, появление запаха, выделение (поглощение) тепла (иногда света), окрашивание пламени.</w:t>
      </w:r>
    </w:p>
    <w:p w:rsidR="009D466E" w:rsidRPr="000E6F5F" w:rsidRDefault="009D466E" w:rsidP="000E6F5F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0E6F5F">
        <w:rPr>
          <w:rFonts w:ascii="Times New Roman" w:hAnsi="Times New Roman" w:cs="Times New Roman"/>
          <w:b/>
          <w:sz w:val="24"/>
          <w:szCs w:val="24"/>
        </w:rPr>
        <w:t>Критерии оценки задания № 23</w:t>
      </w:r>
    </w:p>
    <w:p w:rsidR="009D466E" w:rsidRPr="000E6F5F" w:rsidRDefault="009D466E" w:rsidP="000E6F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F5F">
        <w:rPr>
          <w:rFonts w:ascii="Times New Roman" w:hAnsi="Times New Roman" w:cs="Times New Roman"/>
          <w:sz w:val="24"/>
          <w:szCs w:val="24"/>
        </w:rPr>
        <w:t xml:space="preserve"> Оцениваться правильность выполнения задания № 23 будет по двум критериям. </w:t>
      </w:r>
    </w:p>
    <w:p w:rsidR="009D466E" w:rsidRPr="000E6F5F" w:rsidRDefault="009D466E" w:rsidP="000E6F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F5F">
        <w:rPr>
          <w:rFonts w:ascii="Times New Roman" w:hAnsi="Times New Roman" w:cs="Times New Roman"/>
          <w:sz w:val="24"/>
          <w:szCs w:val="24"/>
          <w:u w:val="single"/>
        </w:rPr>
        <w:t>Первый критерий</w:t>
      </w:r>
      <w:r w:rsidRPr="000E6F5F">
        <w:rPr>
          <w:rFonts w:ascii="Times New Roman" w:hAnsi="Times New Roman" w:cs="Times New Roman"/>
          <w:sz w:val="24"/>
          <w:szCs w:val="24"/>
        </w:rPr>
        <w:t>– составление уравнений реакций. - Максимальное число баллов – 2 – выставляется, если ученик верно составил молекулярное, полное и сокращённое ионные уравнения обеих реакций, проведённых при определении веществ. То есть, 2 балла ученик получает за верно написанные 6 уравнений реакций (по 2 молекулярных, полных и сокращённых ионных уравнений).</w:t>
      </w:r>
    </w:p>
    <w:p w:rsidR="009D466E" w:rsidRPr="000E6F5F" w:rsidRDefault="009D466E" w:rsidP="000E6F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F5F">
        <w:rPr>
          <w:rFonts w:ascii="Times New Roman" w:hAnsi="Times New Roman" w:cs="Times New Roman"/>
          <w:sz w:val="24"/>
          <w:szCs w:val="24"/>
        </w:rPr>
        <w:t xml:space="preserve">- 1 балл ученик получит, если верно составлены молекулярное, полное и сокращённое уравнения одной из двух проведённых реакций. </w:t>
      </w:r>
    </w:p>
    <w:p w:rsidR="009D466E" w:rsidRPr="000E6F5F" w:rsidRDefault="009D466E" w:rsidP="000E6F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F5F">
        <w:rPr>
          <w:rFonts w:ascii="Times New Roman" w:hAnsi="Times New Roman" w:cs="Times New Roman"/>
          <w:sz w:val="24"/>
          <w:szCs w:val="24"/>
        </w:rPr>
        <w:t>- Если ученик допустил ошибки в уравнениях реакций, проведённых при определении веществ в двух опытах, то он получает 0 баллов</w:t>
      </w:r>
    </w:p>
    <w:p w:rsidR="009D466E" w:rsidRPr="000E6F5F" w:rsidRDefault="009D466E" w:rsidP="000E6F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F5F">
        <w:rPr>
          <w:rFonts w:ascii="Times New Roman" w:hAnsi="Times New Roman" w:cs="Times New Roman"/>
          <w:sz w:val="24"/>
          <w:szCs w:val="24"/>
          <w:u w:val="single"/>
        </w:rPr>
        <w:t>Второй критерий</w:t>
      </w:r>
      <w:r w:rsidRPr="000E6F5F">
        <w:rPr>
          <w:rFonts w:ascii="Times New Roman" w:hAnsi="Times New Roman" w:cs="Times New Roman"/>
          <w:sz w:val="24"/>
          <w:szCs w:val="24"/>
        </w:rPr>
        <w:t xml:space="preserve"> оформление результатов эксперимента. </w:t>
      </w:r>
    </w:p>
    <w:p w:rsidR="009D466E" w:rsidRPr="000E6F5F" w:rsidRDefault="009D466E" w:rsidP="000E6F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F5F">
        <w:rPr>
          <w:rFonts w:ascii="Times New Roman" w:hAnsi="Times New Roman" w:cs="Times New Roman"/>
          <w:sz w:val="24"/>
          <w:szCs w:val="24"/>
        </w:rPr>
        <w:t>- Если реагенты, использованные при выполнении опытов, признаки проведённых реакций записаны верно и правильно сделан вывод о нахождении веществ, ученик получает максимальные 3 балла.</w:t>
      </w:r>
    </w:p>
    <w:p w:rsidR="009D466E" w:rsidRPr="000E6F5F" w:rsidRDefault="009D466E" w:rsidP="000E6F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F5F">
        <w:rPr>
          <w:rFonts w:ascii="Times New Roman" w:hAnsi="Times New Roman" w:cs="Times New Roman"/>
          <w:sz w:val="24"/>
          <w:szCs w:val="24"/>
        </w:rPr>
        <w:t>- Если же данные будут записаны в виде текста, а не в таблице, то даже при правильном ответе балл будет снижен, ученик за оформление результатов получит 2 балла</w:t>
      </w:r>
    </w:p>
    <w:p w:rsidR="009D466E" w:rsidRPr="000E6F5F" w:rsidRDefault="009D466E" w:rsidP="000E6F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F5F">
        <w:rPr>
          <w:rFonts w:ascii="Times New Roman" w:hAnsi="Times New Roman" w:cs="Times New Roman"/>
          <w:sz w:val="24"/>
          <w:szCs w:val="24"/>
        </w:rPr>
        <w:t xml:space="preserve">Также ученик получит 2 балла за оформление результатов эксперимента, если он запишет результаты в таблицу, но при этом в одной из строк будет допущена ошибка. Это может быть ошибка в названии реагента или в его химической формуле, в описании признака проведённой реакции или в выводе.Также ученик получит 2 балла за оформление результатов эксперимента, если он запишет результаты в таблицу, но при этом в одной из </w:t>
      </w:r>
      <w:r w:rsidRPr="000E6F5F">
        <w:rPr>
          <w:rFonts w:ascii="Times New Roman" w:hAnsi="Times New Roman" w:cs="Times New Roman"/>
          <w:sz w:val="24"/>
          <w:szCs w:val="24"/>
        </w:rPr>
        <w:lastRenderedPageBreak/>
        <w:t>строк будет допущена ошибка. Это может быть ошибка в названии реагента или в его химической формуле, в описании признака проведённой реакции или в выводе.</w:t>
      </w:r>
    </w:p>
    <w:p w:rsidR="009D466E" w:rsidRPr="000E6F5F" w:rsidRDefault="009D466E" w:rsidP="000E6F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F5F">
        <w:rPr>
          <w:rFonts w:ascii="Times New Roman" w:hAnsi="Times New Roman" w:cs="Times New Roman"/>
          <w:sz w:val="24"/>
          <w:szCs w:val="24"/>
        </w:rPr>
        <w:t>- Если верно заполнена только одна строка таблицы, или результаты опытов содержат одну ошибку, но представлены не в форме таблицы, ученик получит только 1 балл. Если все элементы ответа записаны неверно, ученик получает 0 баллов за оформление результатов.</w:t>
      </w:r>
    </w:p>
    <w:p w:rsidR="00FA7E55" w:rsidRPr="000E6F5F" w:rsidRDefault="009D466E" w:rsidP="000E6F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F5F">
        <w:rPr>
          <w:rFonts w:ascii="Times New Roman" w:hAnsi="Times New Roman" w:cs="Times New Roman"/>
          <w:sz w:val="24"/>
          <w:szCs w:val="24"/>
        </w:rPr>
        <w:t>Таким образом, по сумме оценки по двум критериям, ученик может получить максимально 5 баллов за задание № 23.</w:t>
      </w:r>
    </w:p>
    <w:p w:rsidR="00FA7E55" w:rsidRPr="000E6F5F" w:rsidRDefault="00FA7E55" w:rsidP="000E6F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9D466E" w:rsidRPr="000E6F5F" w:rsidRDefault="00FA7E55" w:rsidP="000E6F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F5F">
        <w:rPr>
          <w:rFonts w:ascii="Times New Roman" w:hAnsi="Times New Roman" w:cs="Times New Roman"/>
          <w:sz w:val="24"/>
          <w:szCs w:val="24"/>
        </w:rPr>
        <w:t>ПРИМЕР:</w:t>
      </w:r>
    </w:p>
    <w:p w:rsidR="00FA7E55" w:rsidRPr="000E6F5F" w:rsidRDefault="00FA7E55" w:rsidP="000E6F5F">
      <w:pPr>
        <w:pStyle w:val="leftmargin"/>
        <w:spacing w:before="0" w:beforeAutospacing="0" w:after="0" w:afterAutospacing="0"/>
      </w:pPr>
      <w:r w:rsidRPr="000E6F5F">
        <w:t xml:space="preserve">Для проведения эксперимента выданы склянки № 1 и № 2 с растворами сульфата меди (II) и хлорида бария, а также три реактива: растворы сульфата магния, гидроксида калия и соляной кислоты. </w:t>
      </w:r>
    </w:p>
    <w:p w:rsidR="00FA7E55" w:rsidRPr="000E6F5F" w:rsidRDefault="00FA7E55" w:rsidP="000E6F5F">
      <w:pPr>
        <w:pStyle w:val="leftmargin"/>
        <w:spacing w:before="0" w:beforeAutospacing="0" w:after="0" w:afterAutospacing="0"/>
      </w:pPr>
      <w:r w:rsidRPr="000E6F5F">
        <w:t>1.  Только из указанных в перечне трех реактивов выберите два, которые необходимы для определения каждого вещества, находящегося в склянках № 1 и № 2.</w:t>
      </w:r>
    </w:p>
    <w:p w:rsidR="00FA7E55" w:rsidRPr="000E6F5F" w:rsidRDefault="00FA7E55" w:rsidP="000E6F5F">
      <w:pPr>
        <w:pStyle w:val="leftmargin"/>
        <w:spacing w:before="0" w:beforeAutospacing="0" w:after="0" w:afterAutospacing="0"/>
      </w:pPr>
      <w:r w:rsidRPr="000E6F5F">
        <w:t>2.  Составьте молекулярное, полное и сокращенное ионные уравнения реакции, которую планируете провести для определения вещества из склянки № 1.</w:t>
      </w:r>
    </w:p>
    <w:p w:rsidR="00FA7E55" w:rsidRPr="000E6F5F" w:rsidRDefault="00FA7E55" w:rsidP="000E6F5F">
      <w:pPr>
        <w:pStyle w:val="leftmargin"/>
        <w:spacing w:before="0" w:beforeAutospacing="0" w:after="0" w:afterAutospacing="0"/>
      </w:pPr>
      <w:r w:rsidRPr="000E6F5F">
        <w:t>3.  Составьте молекулярное, полное и сокращенное ионные уравнения реакции, которую планируете провести для определения вещества из склянки № 2.</w:t>
      </w:r>
    </w:p>
    <w:p w:rsidR="00FA7E55" w:rsidRPr="000E6F5F" w:rsidRDefault="00FA7E55" w:rsidP="000E6F5F">
      <w:pPr>
        <w:pStyle w:val="leftmargin"/>
        <w:spacing w:before="0" w:beforeAutospacing="0" w:after="0" w:afterAutospacing="0"/>
      </w:pPr>
      <w:r w:rsidRPr="000E6F5F">
        <w:t>4.  Для оформления хода эксперимента используйте предложенную ниже таблицу.</w:t>
      </w:r>
    </w:p>
    <w:p w:rsidR="00FA7E55" w:rsidRPr="000E6F5F" w:rsidRDefault="00FA7E55" w:rsidP="000E6F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F5F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40425" cy="1399540"/>
            <wp:effectExtent l="0" t="0" r="317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399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E55" w:rsidRPr="000E6F5F" w:rsidRDefault="00FA7E55" w:rsidP="000E6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F5F">
        <w:rPr>
          <w:rFonts w:ascii="Times New Roman" w:eastAsia="Times New Roman" w:hAnsi="Times New Roman" w:cs="Times New Roman"/>
          <w:sz w:val="24"/>
          <w:szCs w:val="24"/>
          <w:lang w:eastAsia="ru-RU"/>
        </w:rPr>
        <w:t>5.  Приступайте к выполнению эксперимента.</w:t>
      </w:r>
    </w:p>
    <w:p w:rsidR="00FA7E55" w:rsidRPr="000E6F5F" w:rsidRDefault="00FA7E55" w:rsidP="000E6F5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FA7E55" w:rsidRPr="000E6F5F" w:rsidRDefault="00FA7E55" w:rsidP="000E6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F5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Решение. </w:t>
      </w:r>
    </w:p>
    <w:p w:rsidR="00FA7E55" w:rsidRPr="000E6F5F" w:rsidRDefault="00FA7E55" w:rsidP="000E6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F5F">
        <w:rPr>
          <w:rFonts w:ascii="Times New Roman" w:eastAsia="Times New Roman" w:hAnsi="Times New Roman" w:cs="Times New Roman"/>
          <w:sz w:val="24"/>
          <w:szCs w:val="24"/>
          <w:lang w:eastAsia="ru-RU"/>
        </w:rPr>
        <w:t>Составлены молекулярное, полное и сокращенное ионные уравнения реакции.</w:t>
      </w:r>
    </w:p>
    <w:p w:rsidR="00FA7E55" w:rsidRPr="000E6F5F" w:rsidRDefault="00FA7E55" w:rsidP="000E6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F5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572125" cy="2609850"/>
            <wp:effectExtent l="0" t="0" r="952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572125" cy="2609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E55" w:rsidRPr="000E6F5F" w:rsidRDefault="00781BF8" w:rsidP="000E6F5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E6F5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</w:r>
      <w:r w:rsidRPr="000E6F5F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pict>
          <v:rect id="Прямоугольник 7" o:spid="_x0000_s1026" alt="\ChemFormCuSO_4 плюс 2KOH = Cu левая круглая скобка OH правая круглая скобка _2\downarrow плюс K_2SO_4;" style="width:24pt;height:24pt;visibility:visible;mso-position-horizontal-relative:char;mso-position-vertical-relative:lin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" filled="f" stroked="f">
            <o:lock v:ext="edit" aspectratio="t"/>
            <w10:wrap type="none"/>
            <w10:anchorlock/>
          </v:rect>
        </w:pict>
      </w:r>
      <w:r w:rsidR="00FA7E55" w:rsidRPr="000E6F5F">
        <w:rPr>
          <w:rFonts w:ascii="Times New Roman" w:eastAsia="Times New Roman" w:hAnsi="Times New Roman" w:cs="Times New Roman"/>
          <w:sz w:val="24"/>
          <w:szCs w:val="24"/>
          <w:lang w:eastAsia="ru-RU"/>
        </w:rPr>
        <w:t>Заполнена таблица, отражающая результаты выполнения опытов:</w:t>
      </w:r>
    </w:p>
    <w:p w:rsidR="00FA7E55" w:rsidRPr="000E6F5F" w:rsidRDefault="00FA7E55" w:rsidP="000E6F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0E6F5F"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>
            <wp:extent cx="5940425" cy="1430020"/>
            <wp:effectExtent l="0" t="0" r="3175" b="0"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14300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A7E55" w:rsidRPr="000E6F5F" w:rsidRDefault="00FA7E55" w:rsidP="000E6F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6F5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Критерии проверки:</w:t>
      </w:r>
    </w:p>
    <w:p w:rsidR="00FA7E55" w:rsidRPr="000E6F5F" w:rsidRDefault="00FA7E55" w:rsidP="000E6F5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0E6F5F">
        <w:rPr>
          <w:rFonts w:ascii="Times New Roman" w:eastAsia="Times New Roman" w:hAnsi="Times New Roman" w:cs="Times New Roman"/>
          <w:b/>
          <w:noProof/>
          <w:sz w:val="24"/>
          <w:szCs w:val="24"/>
          <w:lang w:eastAsia="ru-RU"/>
        </w:rPr>
        <w:drawing>
          <wp:inline distT="0" distB="0" distL="0" distR="0">
            <wp:extent cx="5530850" cy="2880360"/>
            <wp:effectExtent l="0" t="0" r="0" b="0"/>
            <wp:docPr id="11" name="Рисунок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545862" cy="288817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FA7E55" w:rsidRPr="000E6F5F" w:rsidRDefault="00FA7E55" w:rsidP="000E6F5F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FA7E55" w:rsidRPr="000E6F5F" w:rsidSect="00781B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3E76F1"/>
    <w:multiLevelType w:val="multilevel"/>
    <w:tmpl w:val="5B3217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1B1155"/>
    <w:rsid w:val="000E6F5F"/>
    <w:rsid w:val="001B1155"/>
    <w:rsid w:val="00573CC0"/>
    <w:rsid w:val="00781BF8"/>
    <w:rsid w:val="009D466E"/>
    <w:rsid w:val="00B168DF"/>
    <w:rsid w:val="00C36C48"/>
    <w:rsid w:val="00CD0D4E"/>
    <w:rsid w:val="00FA7E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BF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leftmargin">
    <w:name w:val="left_margin"/>
    <w:basedOn w:val="a"/>
    <w:rsid w:val="00FA7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FA7E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FA7E5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0E6F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E6F5F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0E6F5F"/>
    <w:rPr>
      <w:b/>
      <w:bCs/>
    </w:rPr>
  </w:style>
  <w:style w:type="character" w:customStyle="1" w:styleId="c42">
    <w:name w:val="c42"/>
    <w:basedOn w:val="a0"/>
    <w:rsid w:val="000E6F5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50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93155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081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829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42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0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471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5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685</Words>
  <Characters>3907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КБ106</dc:creator>
  <cp:keywords/>
  <dc:description/>
  <cp:lastModifiedBy>Комп</cp:lastModifiedBy>
  <cp:revision>7</cp:revision>
  <dcterms:created xsi:type="dcterms:W3CDTF">2026-01-27T13:20:00Z</dcterms:created>
  <dcterms:modified xsi:type="dcterms:W3CDTF">2026-03-24T14:21:00Z</dcterms:modified>
</cp:coreProperties>
</file>